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6B" w:rsidRPr="001078AD" w:rsidRDefault="00D9096B" w:rsidP="00D9096B">
      <w:pPr>
        <w:jc w:val="right"/>
        <w:rPr>
          <w:rFonts w:ascii="Times New Roman" w:hAnsi="Times New Roman"/>
          <w:bCs/>
        </w:rPr>
      </w:pPr>
      <w:r w:rsidRPr="001078AD">
        <w:rPr>
          <w:rFonts w:ascii="Times New Roman" w:hAnsi="Times New Roman"/>
        </w:rPr>
        <w:t xml:space="preserve">Załącznik nr 6 </w:t>
      </w:r>
      <w:bookmarkStart w:id="0" w:name="_Hlk8641399"/>
      <w:r w:rsidRPr="001078AD">
        <w:rPr>
          <w:rFonts w:ascii="Times New Roman" w:hAnsi="Times New Roman"/>
        </w:rPr>
        <w:t>do SIWZ</w:t>
      </w:r>
      <w:bookmarkEnd w:id="0"/>
    </w:p>
    <w:p w:rsidR="00D9096B" w:rsidRPr="001078AD" w:rsidRDefault="00D9096B" w:rsidP="00D9096B">
      <w:pPr>
        <w:rPr>
          <w:rFonts w:ascii="Times New Roman" w:hAnsi="Times New Roman"/>
          <w:b/>
        </w:rPr>
      </w:pPr>
    </w:p>
    <w:p w:rsidR="00D9096B" w:rsidRPr="001078AD" w:rsidRDefault="00D9096B" w:rsidP="00D9096B">
      <w:pPr>
        <w:rPr>
          <w:rFonts w:ascii="Times New Roman" w:hAnsi="Times New Roman"/>
          <w:b/>
        </w:rPr>
      </w:pPr>
    </w:p>
    <w:p w:rsidR="00D9096B" w:rsidRPr="001078AD" w:rsidRDefault="00D9096B" w:rsidP="00D9096B">
      <w:pPr>
        <w:jc w:val="center"/>
        <w:rPr>
          <w:rFonts w:ascii="Times New Roman" w:hAnsi="Times New Roman"/>
          <w:b/>
          <w:sz w:val="24"/>
          <w:szCs w:val="24"/>
        </w:rPr>
      </w:pPr>
      <w:r w:rsidRPr="001078AD">
        <w:rPr>
          <w:rFonts w:ascii="Times New Roman" w:hAnsi="Times New Roman"/>
          <w:b/>
          <w:sz w:val="24"/>
          <w:szCs w:val="24"/>
        </w:rPr>
        <w:t>Oświadczenie</w:t>
      </w:r>
    </w:p>
    <w:p w:rsidR="00D9096B" w:rsidRPr="001078AD" w:rsidRDefault="00D9096B" w:rsidP="00D9096B">
      <w:pPr>
        <w:rPr>
          <w:rFonts w:ascii="Times New Roman" w:hAnsi="Times New Roman"/>
          <w:b/>
        </w:rPr>
      </w:pPr>
    </w:p>
    <w:p w:rsidR="00D9096B" w:rsidRPr="001078AD" w:rsidRDefault="00D9096B" w:rsidP="00D9096B">
      <w:pPr>
        <w:ind w:left="567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</w:rPr>
        <w:t xml:space="preserve">W związku z udziałem w postępowaniu o udzielenie zamówienia publicznego prowadzonego w trybie przetargu nieograniczonego na </w:t>
      </w:r>
    </w:p>
    <w:p w:rsidR="00D9096B" w:rsidRPr="001078AD" w:rsidRDefault="00D9096B" w:rsidP="00D909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  <w:bCs/>
        </w:rPr>
        <w:t xml:space="preserve">Usługa uruchomienia i zarządzania </w:t>
      </w:r>
    </w:p>
    <w:p w:rsidR="00D9096B" w:rsidRPr="001078AD" w:rsidRDefault="00D9096B" w:rsidP="00D909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  <w:bCs/>
        </w:rPr>
        <w:t xml:space="preserve">Radomskim Rowerem Miejskim (RRM) w latach 2020-2022 </w:t>
      </w:r>
    </w:p>
    <w:p w:rsidR="00D9096B" w:rsidRPr="001078AD" w:rsidRDefault="00D9096B" w:rsidP="00D909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078AD">
        <w:rPr>
          <w:rFonts w:ascii="Times New Roman" w:hAnsi="Times New Roman"/>
          <w:b/>
          <w:bCs/>
        </w:rPr>
        <w:t>wraz z usługami towarzyszącymi dotyczącymi obsługi i utrzymania RRM</w:t>
      </w:r>
    </w:p>
    <w:p w:rsidR="00D9096B" w:rsidRPr="001078AD" w:rsidRDefault="00D9096B" w:rsidP="00D9096B">
      <w:pPr>
        <w:ind w:left="567"/>
        <w:rPr>
          <w:rFonts w:ascii="Times New Roman" w:hAnsi="Times New Roman" w:cs="Times New Roman"/>
          <w:bCs/>
        </w:rPr>
      </w:pPr>
    </w:p>
    <w:p w:rsidR="00D9096B" w:rsidRPr="001078AD" w:rsidRDefault="00D9096B" w:rsidP="00D9096B">
      <w:pPr>
        <w:ind w:left="567"/>
        <w:rPr>
          <w:rFonts w:ascii="Times New Roman" w:hAnsi="Times New Roman"/>
          <w:bCs/>
        </w:rPr>
      </w:pPr>
      <w:r w:rsidRPr="001078AD">
        <w:rPr>
          <w:rFonts w:ascii="Times New Roman" w:hAnsi="Times New Roman"/>
          <w:bCs/>
        </w:rPr>
        <w:t>WYKONAWCA:</w:t>
      </w:r>
    </w:p>
    <w:p w:rsidR="00D9096B" w:rsidRPr="001078AD" w:rsidRDefault="00D9096B" w:rsidP="00D9096B">
      <w:pPr>
        <w:ind w:left="567"/>
        <w:rPr>
          <w:rFonts w:ascii="Times New Roman" w:hAnsi="Times New Roman"/>
        </w:rPr>
      </w:pPr>
      <w:r w:rsidRPr="001078A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</w:t>
      </w:r>
    </w:p>
    <w:p w:rsidR="00D9096B" w:rsidRPr="001078AD" w:rsidRDefault="00D9096B" w:rsidP="00D9096B">
      <w:pPr>
        <w:ind w:left="567"/>
        <w:rPr>
          <w:rFonts w:ascii="Times New Roman" w:hAnsi="Times New Roman"/>
        </w:rPr>
      </w:pPr>
      <w:r w:rsidRPr="001078AD">
        <w:rPr>
          <w:rFonts w:ascii="Times New Roman" w:hAnsi="Times New Roman"/>
          <w:bCs/>
        </w:rPr>
        <w:t>(</w:t>
      </w:r>
      <w:r w:rsidRPr="001078AD">
        <w:rPr>
          <w:rFonts w:ascii="Times New Roman" w:hAnsi="Times New Roman"/>
        </w:rPr>
        <w:t xml:space="preserve"> Nazwa i adres Wykonawcy/)</w:t>
      </w:r>
    </w:p>
    <w:p w:rsidR="00D9096B" w:rsidRPr="001078AD" w:rsidRDefault="00D9096B" w:rsidP="00D9096B">
      <w:pPr>
        <w:ind w:left="567"/>
        <w:rPr>
          <w:rFonts w:ascii="Times New Roman" w:hAnsi="Times New Roman"/>
        </w:rPr>
      </w:pPr>
      <w:r w:rsidRPr="001078AD">
        <w:rPr>
          <w:rFonts w:ascii="Times New Roman" w:hAnsi="Times New Roman"/>
        </w:rPr>
        <w:t>oświadcza:</w:t>
      </w:r>
    </w:p>
    <w:p w:rsidR="00D9096B" w:rsidRPr="001078AD" w:rsidRDefault="00D9096B" w:rsidP="00D9096B">
      <w:pPr>
        <w:pStyle w:val="Akapitzlist"/>
        <w:widowControl w:val="0"/>
        <w:numPr>
          <w:ilvl w:val="0"/>
          <w:numId w:val="3"/>
        </w:numPr>
        <w:suppressAutoHyphens/>
        <w:spacing w:after="200" w:line="240" w:lineRule="atLeast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  <w:b/>
        </w:rPr>
        <w:t>że nie wydano wobec niego</w:t>
      </w:r>
      <w:r w:rsidRPr="001078AD">
        <w:rPr>
          <w:rFonts w:ascii="Times New Roman" w:hAnsi="Times New Roman"/>
        </w:rPr>
        <w:t xml:space="preserve"> prawomocnego wyroku sądu lub ostatecznej decyzji administracyjnej o zaleganiu z uiszczaniem podatków, opłat lub składek na ubezpieczenie społeczne lub zdrowotne*,/</w:t>
      </w:r>
    </w:p>
    <w:p w:rsidR="00D9096B" w:rsidRPr="001078AD" w:rsidRDefault="00D9096B" w:rsidP="00D9096B">
      <w:pPr>
        <w:pStyle w:val="Akapitzlist"/>
        <w:widowControl w:val="0"/>
        <w:spacing w:line="240" w:lineRule="atLeast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  <w:b/>
        </w:rPr>
        <w:t>że ze względu na wydanie</w:t>
      </w:r>
      <w:r w:rsidRPr="001078AD">
        <w:rPr>
          <w:rFonts w:ascii="Times New Roman" w:hAnsi="Times New Roman"/>
        </w:rPr>
        <w:t xml:space="preserve"> wobec niego prawomocnego wyroku sądu lub ostatecznej decyzji administracyjnej o zaleganiu z uiszczaniem podatków, opłat lub składek na ubezpieczenie społeczne lub zdrowotne, to jest: …………………………………………………..…… </w:t>
      </w:r>
    </w:p>
    <w:p w:rsidR="00D9096B" w:rsidRPr="001078AD" w:rsidRDefault="00D9096B" w:rsidP="00D9096B">
      <w:pPr>
        <w:pStyle w:val="Akapitzlist"/>
        <w:widowControl w:val="0"/>
        <w:spacing w:line="240" w:lineRule="atLeast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</w:rPr>
        <w:t>przedkłada w załączeniu dokumenty potwierdzające dokonanie płatności tych należności wraz z ewentualnymi odsetkami lub grzywnami lub zawarcie wiążącego porozumienia w sprawie spłat tych należności.*</w:t>
      </w:r>
    </w:p>
    <w:p w:rsidR="00D9096B" w:rsidRPr="001078AD" w:rsidRDefault="00D9096B" w:rsidP="00D9096B">
      <w:pPr>
        <w:pStyle w:val="Akapitzlist"/>
        <w:widowControl w:val="0"/>
        <w:spacing w:line="240" w:lineRule="atLeast"/>
        <w:jc w:val="both"/>
        <w:rPr>
          <w:rFonts w:ascii="Times New Roman" w:hAnsi="Times New Roman"/>
          <w:b/>
        </w:rPr>
      </w:pPr>
      <w:r w:rsidRPr="001078AD">
        <w:rPr>
          <w:rFonts w:ascii="Times New Roman" w:hAnsi="Times New Roman"/>
          <w:b/>
        </w:rPr>
        <w:t>*NIEPOTRZEBNE SKREŚLIĆ</w:t>
      </w:r>
    </w:p>
    <w:p w:rsidR="00D9096B" w:rsidRPr="001078AD" w:rsidRDefault="00D9096B" w:rsidP="00D9096B">
      <w:pPr>
        <w:pStyle w:val="Akapitzlist"/>
        <w:widowControl w:val="0"/>
        <w:spacing w:line="240" w:lineRule="atLeast"/>
        <w:jc w:val="both"/>
        <w:rPr>
          <w:rFonts w:ascii="Times New Roman" w:hAnsi="Times New Roman"/>
        </w:rPr>
      </w:pPr>
    </w:p>
    <w:p w:rsidR="00D9096B" w:rsidRPr="001078AD" w:rsidRDefault="00D9096B" w:rsidP="00D9096B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uppressAutoHyphens/>
        <w:spacing w:after="200" w:line="240" w:lineRule="atLeast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  <w:b/>
        </w:rPr>
        <w:t xml:space="preserve"> o braku orzeczenia wobec niego </w:t>
      </w:r>
      <w:r w:rsidRPr="001078AD">
        <w:rPr>
          <w:rFonts w:ascii="Times New Roman" w:hAnsi="Times New Roman"/>
          <w:spacing w:val="-6"/>
        </w:rPr>
        <w:t xml:space="preserve">orzeczenia tytułem środka zapobiegawczego </w:t>
      </w:r>
      <w:r w:rsidRPr="001078AD">
        <w:rPr>
          <w:rFonts w:ascii="Times New Roman" w:hAnsi="Times New Roman"/>
        </w:rPr>
        <w:t>zakazu ubiegania się o zamówienie publiczne,</w:t>
      </w:r>
    </w:p>
    <w:p w:rsidR="00D9096B" w:rsidRPr="001078AD" w:rsidRDefault="00D9096B" w:rsidP="00D9096B">
      <w:pPr>
        <w:pStyle w:val="Akapitzlist"/>
        <w:widowControl w:val="0"/>
        <w:tabs>
          <w:tab w:val="left" w:pos="709"/>
        </w:tabs>
        <w:spacing w:line="240" w:lineRule="atLeast"/>
        <w:jc w:val="both"/>
        <w:rPr>
          <w:rFonts w:ascii="Times New Roman" w:hAnsi="Times New Roman"/>
        </w:rPr>
      </w:pPr>
    </w:p>
    <w:p w:rsidR="00D9096B" w:rsidRPr="001078AD" w:rsidRDefault="00D9096B" w:rsidP="00D9096B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uppressAutoHyphens/>
        <w:spacing w:after="200" w:line="240" w:lineRule="atLeast"/>
        <w:jc w:val="both"/>
        <w:rPr>
          <w:rFonts w:ascii="Times New Roman" w:hAnsi="Times New Roman"/>
        </w:rPr>
      </w:pPr>
      <w:r w:rsidRPr="001078AD">
        <w:rPr>
          <w:rFonts w:ascii="Times New Roman" w:hAnsi="Times New Roman"/>
          <w:b/>
        </w:rPr>
        <w:t xml:space="preserve">że </w:t>
      </w:r>
      <w:r w:rsidRPr="001078AD">
        <w:rPr>
          <w:rFonts w:ascii="Times New Roman" w:hAnsi="Times New Roman"/>
        </w:rPr>
        <w:t>nie zalega z opłacaniem podatków i opłat lokalnych, o których mowa w ustawie z dnia 12 stycznia 1991r. o podatkach i opłatach lokalnych.</w:t>
      </w:r>
      <w:r w:rsidRPr="001078AD">
        <w:rPr>
          <w:rFonts w:ascii="Times New Roman" w:hAnsi="Times New Roman"/>
          <w:spacing w:val="-4"/>
        </w:rPr>
        <w:t xml:space="preserve">  </w:t>
      </w:r>
    </w:p>
    <w:p w:rsidR="00D9096B" w:rsidRPr="001078AD" w:rsidRDefault="00D9096B" w:rsidP="00D9096B">
      <w:pPr>
        <w:tabs>
          <w:tab w:val="left" w:pos="1360"/>
        </w:tabs>
        <w:rPr>
          <w:rFonts w:ascii="Times New Roman" w:hAnsi="Times New Roman"/>
        </w:rPr>
      </w:pPr>
      <w:r w:rsidRPr="001078AD">
        <w:rPr>
          <w:rFonts w:ascii="Times New Roman" w:hAnsi="Times New Roman"/>
        </w:rPr>
        <w:tab/>
      </w:r>
    </w:p>
    <w:p w:rsidR="00D9096B" w:rsidRPr="001078AD" w:rsidRDefault="00D9096B" w:rsidP="00D9096B">
      <w:pPr>
        <w:rPr>
          <w:rFonts w:ascii="Times New Roman" w:hAnsi="Times New Roman"/>
          <w:sz w:val="24"/>
          <w:szCs w:val="24"/>
        </w:rPr>
      </w:pPr>
      <w:r w:rsidRPr="001078AD">
        <w:rPr>
          <w:rFonts w:ascii="Times New Roman" w:hAnsi="Times New Roman"/>
          <w:sz w:val="24"/>
          <w:szCs w:val="24"/>
        </w:rPr>
        <w:t>Kwalifikowany podpis elektroniczny ………………………………</w:t>
      </w:r>
    </w:p>
    <w:p w:rsidR="00D9096B" w:rsidRPr="001078AD" w:rsidRDefault="00D9096B" w:rsidP="00D9096B">
      <w:pPr>
        <w:rPr>
          <w:rFonts w:ascii="Times New Roman" w:hAnsi="Times New Roman"/>
        </w:rPr>
      </w:pPr>
    </w:p>
    <w:p w:rsidR="000E6215" w:rsidRPr="000E6215" w:rsidRDefault="000E6215" w:rsidP="0066145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1" w:name="_GoBack"/>
      <w:bookmarkEnd w:id="1"/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E6215" w:rsidRPr="000E6215" w:rsidRDefault="000E6215" w:rsidP="000E6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E6215" w:rsidRPr="000E6215" w:rsidRDefault="000E6215" w:rsidP="000E6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215" w:rsidRDefault="000E6215" w:rsidP="000E6215"/>
    <w:sectPr w:rsidR="000E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48F9"/>
    <w:multiLevelType w:val="hybridMultilevel"/>
    <w:tmpl w:val="166EFB6A"/>
    <w:lvl w:ilvl="0" w:tplc="7DCC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8FB"/>
    <w:multiLevelType w:val="multilevel"/>
    <w:tmpl w:val="DCC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966E9"/>
    <w:multiLevelType w:val="multilevel"/>
    <w:tmpl w:val="6FB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15"/>
    <w:rsid w:val="00021220"/>
    <w:rsid w:val="00024444"/>
    <w:rsid w:val="00063BA4"/>
    <w:rsid w:val="000A57A4"/>
    <w:rsid w:val="000E6215"/>
    <w:rsid w:val="00115A7F"/>
    <w:rsid w:val="00216FF7"/>
    <w:rsid w:val="004C55B2"/>
    <w:rsid w:val="00525CD3"/>
    <w:rsid w:val="00585E37"/>
    <w:rsid w:val="005A267E"/>
    <w:rsid w:val="0066145E"/>
    <w:rsid w:val="006D39D1"/>
    <w:rsid w:val="007A3721"/>
    <w:rsid w:val="007B133D"/>
    <w:rsid w:val="0085275B"/>
    <w:rsid w:val="00C36601"/>
    <w:rsid w:val="00C57769"/>
    <w:rsid w:val="00D03A54"/>
    <w:rsid w:val="00D167D4"/>
    <w:rsid w:val="00D267B0"/>
    <w:rsid w:val="00D9096B"/>
    <w:rsid w:val="00DC4C2C"/>
    <w:rsid w:val="00EA4659"/>
    <w:rsid w:val="00ED2C94"/>
    <w:rsid w:val="00ED50C1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0C19-8DA8-4194-BF8D-655BCCD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CW_Lista,maz_wyliczenie,opis dzialania,K-P_odwolanie,A_wyliczenie,Akapit z listą 1,Numerowanie,List Paragraph"/>
    <w:basedOn w:val="Normalny"/>
    <w:link w:val="AkapitzlistZnak"/>
    <w:uiPriority w:val="99"/>
    <w:qFormat/>
    <w:rsid w:val="00D03A54"/>
    <w:pPr>
      <w:ind w:left="720"/>
      <w:contextualSpacing/>
    </w:pPr>
  </w:style>
  <w:style w:type="character" w:customStyle="1" w:styleId="AkapitzlistZnak">
    <w:name w:val="Akapit z listą Znak"/>
    <w:aliases w:val="Preambuła Znak,CW_Lista Znak,maz_wyliczenie Znak,opis dzialania Znak,K-P_odwolanie Znak,A_wyliczenie Znak,Akapit z listą 1 Znak,Numerowanie Znak,List Paragraph Znak"/>
    <w:link w:val="Akapitzlist"/>
    <w:uiPriority w:val="99"/>
    <w:qFormat/>
    <w:locked/>
    <w:rsid w:val="00D9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24</cp:revision>
  <dcterms:created xsi:type="dcterms:W3CDTF">2019-04-05T07:15:00Z</dcterms:created>
  <dcterms:modified xsi:type="dcterms:W3CDTF">2020-01-21T10:37:00Z</dcterms:modified>
</cp:coreProperties>
</file>